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3223" w14:textId="261B72C6"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color w:val="101010"/>
          <w:lang w:eastAsia="en-GB"/>
        </w:rPr>
        <w:t xml:space="preserve">We are </w:t>
      </w:r>
      <w:r w:rsidR="00D57BB5" w:rsidRPr="00C63CF0">
        <w:rPr>
          <w:rFonts w:ascii="Arial" w:eastAsia="Times New Roman" w:hAnsi="Arial" w:cs="Arial"/>
          <w:color w:val="101010"/>
          <w:lang w:eastAsia="en-GB"/>
        </w:rPr>
        <w:t>looking for a passionate</w:t>
      </w:r>
      <w:r w:rsidR="00DE69BB">
        <w:rPr>
          <w:rFonts w:ascii="Arial" w:eastAsia="Times New Roman" w:hAnsi="Arial" w:cs="Arial"/>
          <w:color w:val="101010"/>
          <w:lang w:eastAsia="en-GB"/>
        </w:rPr>
        <w:t xml:space="preserve"> Early Years Practitioner</w:t>
      </w:r>
      <w:r w:rsidR="00D57BB5" w:rsidRPr="00C63CF0">
        <w:rPr>
          <w:rFonts w:ascii="Arial" w:eastAsia="Times New Roman" w:hAnsi="Arial" w:cs="Arial"/>
          <w:color w:val="101010"/>
          <w:lang w:eastAsia="en-GB"/>
        </w:rPr>
        <w:t> </w:t>
      </w:r>
      <w:r w:rsidR="00FD4E11">
        <w:rPr>
          <w:rFonts w:ascii="Arial" w:eastAsia="Times New Roman" w:hAnsi="Arial" w:cs="Arial"/>
          <w:color w:val="101010"/>
          <w:lang w:eastAsia="en-GB"/>
        </w:rPr>
        <w:t xml:space="preserve">to work full time </w:t>
      </w:r>
      <w:r w:rsidR="00D57BB5" w:rsidRPr="00C63CF0">
        <w:rPr>
          <w:rFonts w:ascii="Arial" w:eastAsia="Times New Roman" w:hAnsi="Arial" w:cs="Arial"/>
          <w:color w:val="101010"/>
          <w:lang w:eastAsia="en-GB"/>
        </w:rPr>
        <w:t xml:space="preserve">here at </w:t>
      </w:r>
      <w:proofErr w:type="spellStart"/>
      <w:r w:rsidR="00D57BB5" w:rsidRPr="00C63CF0">
        <w:rPr>
          <w:rFonts w:ascii="Arial" w:eastAsia="Times New Roman" w:hAnsi="Arial" w:cs="Arial"/>
          <w:color w:val="101010"/>
          <w:lang w:eastAsia="en-GB"/>
        </w:rPr>
        <w:t>Funfishers</w:t>
      </w:r>
      <w:proofErr w:type="spellEnd"/>
      <w:r w:rsidR="00D57BB5" w:rsidRPr="00C63CF0">
        <w:rPr>
          <w:rFonts w:ascii="Arial" w:eastAsia="Times New Roman" w:hAnsi="Arial" w:cs="Arial"/>
          <w:color w:val="101010"/>
          <w:lang w:eastAsia="en-GB"/>
        </w:rPr>
        <w:t xml:space="preserve"> Nursery and Out of School Club</w:t>
      </w:r>
      <w:r w:rsidRPr="00C63CF0">
        <w:rPr>
          <w:rFonts w:ascii="Arial" w:eastAsia="Times New Roman" w:hAnsi="Arial" w:cs="Arial"/>
          <w:color w:val="101010"/>
          <w:lang w:eastAsia="en-GB"/>
        </w:rPr>
        <w:t xml:space="preserve"> </w:t>
      </w:r>
      <w:r w:rsidR="00D57BB5" w:rsidRPr="00C63CF0">
        <w:rPr>
          <w:rFonts w:ascii="Arial" w:eastAsia="Times New Roman" w:hAnsi="Arial" w:cs="Arial"/>
          <w:color w:val="101010"/>
          <w:lang w:eastAsia="en-GB"/>
        </w:rPr>
        <w:t>located in the heart of the city of York.</w:t>
      </w:r>
    </w:p>
    <w:p w14:paraId="1ECED82D" w14:textId="1FCB4A90"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color w:val="101010"/>
          <w:lang w:eastAsia="en-GB"/>
        </w:rPr>
        <w:t>Employees benefit fr</w:t>
      </w:r>
      <w:r w:rsidR="00D57BB5" w:rsidRPr="00C63CF0">
        <w:rPr>
          <w:rFonts w:ascii="Arial" w:eastAsia="Times New Roman" w:hAnsi="Arial" w:cs="Arial"/>
          <w:color w:val="101010"/>
          <w:lang w:eastAsia="en-GB"/>
        </w:rPr>
        <w:t>om being within a thriv</w:t>
      </w:r>
      <w:r w:rsidR="00AC1EA8" w:rsidRPr="00C63CF0">
        <w:rPr>
          <w:rFonts w:ascii="Arial" w:eastAsia="Times New Roman" w:hAnsi="Arial" w:cs="Arial"/>
          <w:color w:val="101010"/>
          <w:lang w:eastAsia="en-GB"/>
        </w:rPr>
        <w:t>ing community at our setting. With us having a central location, we have</w:t>
      </w:r>
      <w:r w:rsidRPr="00C63CF0">
        <w:rPr>
          <w:rFonts w:ascii="Arial" w:eastAsia="Times New Roman" w:hAnsi="Arial" w:cs="Arial"/>
          <w:color w:val="101010"/>
          <w:lang w:eastAsia="en-GB"/>
        </w:rPr>
        <w:t xml:space="preserve"> the benefit of being surrounded by a vast amo</w:t>
      </w:r>
      <w:r w:rsidR="00B51923" w:rsidRPr="00C63CF0">
        <w:rPr>
          <w:rFonts w:ascii="Arial" w:eastAsia="Times New Roman" w:hAnsi="Arial" w:cs="Arial"/>
          <w:color w:val="101010"/>
          <w:lang w:eastAsia="en-GB"/>
        </w:rPr>
        <w:t>unt of different</w:t>
      </w:r>
      <w:r w:rsidRPr="00C63CF0">
        <w:rPr>
          <w:rFonts w:ascii="Arial" w:eastAsia="Times New Roman" w:hAnsi="Arial" w:cs="Arial"/>
          <w:color w:val="101010"/>
          <w:lang w:eastAsia="en-GB"/>
        </w:rPr>
        <w:t xml:space="preserve"> places to ex</w:t>
      </w:r>
      <w:r w:rsidR="00B51923" w:rsidRPr="00C63CF0">
        <w:rPr>
          <w:rFonts w:ascii="Arial" w:eastAsia="Times New Roman" w:hAnsi="Arial" w:cs="Arial"/>
          <w:color w:val="101010"/>
          <w:lang w:eastAsia="en-GB"/>
        </w:rPr>
        <w:t xml:space="preserve">plore and the ability to </w:t>
      </w:r>
      <w:r w:rsidRPr="00C63CF0">
        <w:rPr>
          <w:rFonts w:ascii="Arial" w:eastAsia="Times New Roman" w:hAnsi="Arial" w:cs="Arial"/>
          <w:color w:val="101010"/>
          <w:lang w:eastAsia="en-GB"/>
        </w:rPr>
        <w:t>offer the children a wide variety</w:t>
      </w:r>
      <w:r w:rsidR="00B51923" w:rsidRPr="00C63CF0">
        <w:rPr>
          <w:rFonts w:ascii="Arial" w:eastAsia="Times New Roman" w:hAnsi="Arial" w:cs="Arial"/>
          <w:color w:val="101010"/>
          <w:lang w:eastAsia="en-GB"/>
        </w:rPr>
        <w:t xml:space="preserve"> of activities and experiences, including forest school, walks within the community and setting provision.</w:t>
      </w:r>
    </w:p>
    <w:p w14:paraId="0047EC86" w14:textId="527E787D"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color w:val="101010"/>
          <w:lang w:eastAsia="en-GB"/>
        </w:rPr>
        <w:t xml:space="preserve">If you want to play a pivotal role in educating </w:t>
      </w:r>
      <w:r w:rsidR="00B51923" w:rsidRPr="00C63CF0">
        <w:rPr>
          <w:rFonts w:ascii="Arial" w:eastAsia="Times New Roman" w:hAnsi="Arial" w:cs="Arial"/>
          <w:color w:val="101010"/>
          <w:lang w:eastAsia="en-GB"/>
        </w:rPr>
        <w:t>children to learn through play and enjoyment</w:t>
      </w:r>
      <w:r w:rsidRPr="00C63CF0">
        <w:rPr>
          <w:rFonts w:ascii="Arial" w:eastAsia="Times New Roman" w:hAnsi="Arial" w:cs="Arial"/>
          <w:color w:val="101010"/>
          <w:lang w:eastAsia="en-GB"/>
        </w:rPr>
        <w:t>… join our family today! </w:t>
      </w:r>
    </w:p>
    <w:p w14:paraId="624990AB" w14:textId="77777777" w:rsidR="00BE4E11" w:rsidRPr="00C63CF0" w:rsidRDefault="00BE4E11" w:rsidP="00BE4E11">
      <w:pPr>
        <w:rPr>
          <w:rFonts w:ascii="Arial" w:eastAsia="Times New Roman" w:hAnsi="Arial" w:cs="Arial"/>
          <w:lang w:eastAsia="en-GB"/>
        </w:rPr>
      </w:pPr>
    </w:p>
    <w:p w14:paraId="3EEC6ED0" w14:textId="77777777"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b/>
          <w:bCs/>
          <w:color w:val="141414"/>
          <w:lang w:eastAsia="en-GB"/>
        </w:rPr>
        <w:t>About You</w:t>
      </w:r>
    </w:p>
    <w:p w14:paraId="0F6400BA" w14:textId="6725A3E7" w:rsidR="00BE4E11" w:rsidRPr="00C63CF0" w:rsidRDefault="00DE69BB" w:rsidP="00BE4E11">
      <w:pPr>
        <w:spacing w:after="150"/>
        <w:rPr>
          <w:rFonts w:ascii="Arial" w:eastAsia="Times New Roman" w:hAnsi="Arial" w:cs="Arial"/>
          <w:color w:val="101010"/>
          <w:lang w:eastAsia="en-GB"/>
        </w:rPr>
      </w:pPr>
      <w:r>
        <w:rPr>
          <w:rFonts w:ascii="Arial" w:eastAsia="Times New Roman" w:hAnsi="Arial" w:cs="Arial"/>
          <w:color w:val="101010"/>
          <w:lang w:eastAsia="en-GB"/>
        </w:rPr>
        <w:t>As an Early Years Practitioner, you will be working within</w:t>
      </w:r>
      <w:r w:rsidR="00BE4E11" w:rsidRPr="00C63CF0">
        <w:rPr>
          <w:rFonts w:ascii="Arial" w:eastAsia="Times New Roman" w:hAnsi="Arial" w:cs="Arial"/>
          <w:color w:val="101010"/>
          <w:lang w:eastAsia="en-GB"/>
        </w:rPr>
        <w:t xml:space="preserve"> one of our nursery rooms;</w:t>
      </w:r>
      <w:r w:rsidR="00C63CF0" w:rsidRPr="00C63CF0">
        <w:rPr>
          <w:rFonts w:ascii="Arial" w:eastAsia="Times New Roman" w:hAnsi="Arial" w:cs="Arial"/>
          <w:color w:val="101010"/>
          <w:lang w:eastAsia="en-GB"/>
        </w:rPr>
        <w:t xml:space="preserve"> responsible for providing first class care to children within the local community. You will also be</w:t>
      </w:r>
      <w:r w:rsidR="00BE4E11" w:rsidRPr="00C63CF0">
        <w:rPr>
          <w:rFonts w:ascii="Arial" w:eastAsia="Times New Roman" w:hAnsi="Arial" w:cs="Arial"/>
          <w:color w:val="101010"/>
          <w:lang w:eastAsia="en-GB"/>
        </w:rPr>
        <w:t xml:space="preserve"> </w:t>
      </w:r>
      <w:r>
        <w:rPr>
          <w:rFonts w:ascii="Arial" w:eastAsia="Times New Roman" w:hAnsi="Arial" w:cs="Arial"/>
          <w:color w:val="101010"/>
          <w:lang w:eastAsia="en-GB"/>
        </w:rPr>
        <w:t>supporting the room leader to provide a stimulating and enriching environment for children to learn through child led play and quality adult interactions.</w:t>
      </w:r>
    </w:p>
    <w:p w14:paraId="0A7C86E9" w14:textId="77777777"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color w:val="101010"/>
          <w:lang w:eastAsia="en-GB"/>
        </w:rPr>
        <w:t>The successful candidate will:</w:t>
      </w:r>
    </w:p>
    <w:p w14:paraId="3398DB02" w14:textId="62995694" w:rsidR="00BE4E11" w:rsidRPr="00DE69BB" w:rsidRDefault="00DE69BB" w:rsidP="00DE69BB">
      <w:pPr>
        <w:numPr>
          <w:ilvl w:val="0"/>
          <w:numId w:val="1"/>
        </w:numPr>
        <w:spacing w:before="100" w:beforeAutospacing="1" w:after="100" w:afterAutospacing="1" w:line="360" w:lineRule="atLeast"/>
        <w:rPr>
          <w:rFonts w:ascii="Arial" w:eastAsia="Times New Roman" w:hAnsi="Arial" w:cs="Arial"/>
          <w:color w:val="101010"/>
          <w:lang w:eastAsia="en-GB"/>
        </w:rPr>
      </w:pPr>
      <w:r>
        <w:rPr>
          <w:rFonts w:ascii="Arial" w:eastAsia="Times New Roman" w:hAnsi="Arial" w:cs="Arial"/>
          <w:color w:val="101010"/>
          <w:lang w:eastAsia="en-GB"/>
        </w:rPr>
        <w:t xml:space="preserve">Hold a </w:t>
      </w:r>
      <w:r w:rsidR="00BE4E11" w:rsidRPr="00C63CF0">
        <w:rPr>
          <w:rFonts w:ascii="Arial" w:eastAsia="Times New Roman" w:hAnsi="Arial" w:cs="Arial"/>
          <w:color w:val="101010"/>
          <w:lang w:eastAsia="en-GB"/>
        </w:rPr>
        <w:t>Level 3 NVQ in Childcare</w:t>
      </w:r>
    </w:p>
    <w:p w14:paraId="68C71A0A" w14:textId="72E135FE" w:rsidR="00C63CF0" w:rsidRDefault="00BE4E11" w:rsidP="00C63CF0">
      <w:pPr>
        <w:numPr>
          <w:ilvl w:val="0"/>
          <w:numId w:val="1"/>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Ha</w:t>
      </w:r>
      <w:r w:rsidR="00C63CF0">
        <w:rPr>
          <w:rFonts w:ascii="Arial" w:eastAsia="Times New Roman" w:hAnsi="Arial" w:cs="Arial"/>
          <w:color w:val="101010"/>
          <w:lang w:eastAsia="en-GB"/>
        </w:rPr>
        <w:t>ve a solid knowledge of the EYFS</w:t>
      </w:r>
    </w:p>
    <w:p w14:paraId="2F9B6899" w14:textId="342226AE" w:rsidR="00DE69BB" w:rsidRPr="00C63CF0" w:rsidRDefault="00DE69BB" w:rsidP="00C63CF0">
      <w:pPr>
        <w:numPr>
          <w:ilvl w:val="0"/>
          <w:numId w:val="1"/>
        </w:numPr>
        <w:spacing w:before="100" w:beforeAutospacing="1" w:after="100" w:afterAutospacing="1" w:line="360" w:lineRule="atLeast"/>
        <w:rPr>
          <w:rFonts w:ascii="Arial" w:eastAsia="Times New Roman" w:hAnsi="Arial" w:cs="Arial"/>
          <w:color w:val="101010"/>
          <w:lang w:eastAsia="en-GB"/>
        </w:rPr>
      </w:pPr>
      <w:r>
        <w:rPr>
          <w:rFonts w:ascii="Arial" w:eastAsia="Times New Roman" w:hAnsi="Arial" w:cs="Arial"/>
          <w:color w:val="101010"/>
          <w:lang w:eastAsia="en-GB"/>
        </w:rPr>
        <w:t xml:space="preserve">Be proactive in the planning, observation, next step and assessments linked to the EYFS. </w:t>
      </w:r>
    </w:p>
    <w:p w14:paraId="24E9E5B8" w14:textId="77777777" w:rsidR="00BE4E11" w:rsidRPr="00C63CF0" w:rsidRDefault="00BE4E11" w:rsidP="00BE4E11">
      <w:pPr>
        <w:numPr>
          <w:ilvl w:val="0"/>
          <w:numId w:val="1"/>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Have an up-to-date Paediatric First Aid, Safeguarding and Food Hygiene (full training provided if you do not possess those certificates)</w:t>
      </w:r>
    </w:p>
    <w:p w14:paraId="3C1E9045" w14:textId="77777777" w:rsidR="00BE4E11" w:rsidRPr="00C63CF0" w:rsidRDefault="00BE4E11" w:rsidP="00BE4E11">
      <w:pPr>
        <w:numPr>
          <w:ilvl w:val="0"/>
          <w:numId w:val="1"/>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Need a clear and valid DBS – oversee applicants will need a clear and valid certificate of good conduct</w:t>
      </w:r>
    </w:p>
    <w:p w14:paraId="7B918B64" w14:textId="77777777" w:rsidR="00BE4E11" w:rsidRPr="00C63CF0" w:rsidRDefault="00BE4E11" w:rsidP="00BE4E11">
      <w:pPr>
        <w:numPr>
          <w:ilvl w:val="0"/>
          <w:numId w:val="1"/>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Be flexible with start and finishing times</w:t>
      </w:r>
    </w:p>
    <w:p w14:paraId="69408627" w14:textId="1AA8566E" w:rsidR="00DE69BB" w:rsidRPr="00DE69BB" w:rsidRDefault="00BE4E11" w:rsidP="00DE69BB">
      <w:pPr>
        <w:numPr>
          <w:ilvl w:val="0"/>
          <w:numId w:val="1"/>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Have impeccable interpersonal skills and be able to communicate effectively to colleagues of all levels of seniority</w:t>
      </w:r>
    </w:p>
    <w:p w14:paraId="4AD7F3DF" w14:textId="2B8E9A03" w:rsidR="00BE4E11" w:rsidRPr="00440FF0" w:rsidRDefault="00DE69BB" w:rsidP="00BE4E11">
      <w:pPr>
        <w:numPr>
          <w:ilvl w:val="0"/>
          <w:numId w:val="1"/>
        </w:numPr>
        <w:spacing w:before="100" w:beforeAutospacing="1" w:after="100" w:afterAutospacing="1" w:line="360" w:lineRule="atLeast"/>
        <w:rPr>
          <w:rFonts w:ascii="Arial" w:eastAsia="Times New Roman" w:hAnsi="Arial" w:cs="Arial"/>
          <w:color w:val="101010"/>
          <w:lang w:eastAsia="en-GB"/>
        </w:rPr>
      </w:pPr>
      <w:r>
        <w:rPr>
          <w:rFonts w:ascii="Arial" w:eastAsia="Times New Roman" w:hAnsi="Arial" w:cs="Arial"/>
          <w:color w:val="101010"/>
          <w:lang w:eastAsia="en-GB"/>
        </w:rPr>
        <w:t xml:space="preserve">Deliver high quality learning and teaching </w:t>
      </w:r>
    </w:p>
    <w:p w14:paraId="1AEFC257" w14:textId="4898AC50" w:rsidR="00BE4E11" w:rsidRPr="00C63CF0" w:rsidRDefault="00BE4E11" w:rsidP="00BE4E11">
      <w:pPr>
        <w:rPr>
          <w:rFonts w:ascii="Arial" w:eastAsia="Times New Roman" w:hAnsi="Arial" w:cs="Arial"/>
          <w:color w:val="101010"/>
          <w:shd w:val="clear" w:color="auto" w:fill="FFFFFF"/>
          <w:lang w:eastAsia="en-GB"/>
        </w:rPr>
      </w:pPr>
      <w:r w:rsidRPr="00C63CF0">
        <w:rPr>
          <w:rFonts w:ascii="Arial" w:eastAsia="Times New Roman" w:hAnsi="Arial" w:cs="Arial"/>
          <w:color w:val="101010"/>
          <w:shd w:val="clear" w:color="auto" w:fill="FFFFFF"/>
          <w:lang w:eastAsia="en-GB"/>
        </w:rPr>
        <w:t>As part of your professional development</w:t>
      </w:r>
      <w:r w:rsidR="00EA600F" w:rsidRPr="00C63CF0">
        <w:rPr>
          <w:rFonts w:ascii="Arial" w:eastAsia="Times New Roman" w:hAnsi="Arial" w:cs="Arial"/>
          <w:color w:val="101010"/>
          <w:shd w:val="clear" w:color="auto" w:fill="FFFFFF"/>
          <w:lang w:eastAsia="en-GB"/>
        </w:rPr>
        <w:t>,</w:t>
      </w:r>
      <w:r w:rsidRPr="00C63CF0">
        <w:rPr>
          <w:rFonts w:ascii="Arial" w:eastAsia="Times New Roman" w:hAnsi="Arial" w:cs="Arial"/>
          <w:color w:val="101010"/>
          <w:shd w:val="clear" w:color="auto" w:fill="FFFFFF"/>
          <w:lang w:eastAsia="en-GB"/>
        </w:rPr>
        <w:t xml:space="preserve"> we expect all colleagues to undertake and continue their training once they have joined </w:t>
      </w:r>
      <w:proofErr w:type="spellStart"/>
      <w:r w:rsidRPr="00C63CF0">
        <w:rPr>
          <w:rFonts w:ascii="Arial" w:eastAsia="Times New Roman" w:hAnsi="Arial" w:cs="Arial"/>
          <w:color w:val="101010"/>
          <w:shd w:val="clear" w:color="auto" w:fill="FFFFFF"/>
          <w:lang w:eastAsia="en-GB"/>
        </w:rPr>
        <w:t>Funfishers</w:t>
      </w:r>
      <w:proofErr w:type="spellEnd"/>
      <w:r w:rsidR="00EA600F" w:rsidRPr="00C63CF0">
        <w:rPr>
          <w:rFonts w:ascii="Arial" w:eastAsia="Times New Roman" w:hAnsi="Arial" w:cs="Arial"/>
          <w:color w:val="101010"/>
          <w:shd w:val="clear" w:color="auto" w:fill="FFFFFF"/>
          <w:lang w:eastAsia="en-GB"/>
        </w:rPr>
        <w:t>.</w:t>
      </w:r>
    </w:p>
    <w:p w14:paraId="2EFDA3D9" w14:textId="53837EE4" w:rsidR="00BE4E11" w:rsidRPr="00C63CF0" w:rsidRDefault="00BE4E11" w:rsidP="00BE4E11">
      <w:pPr>
        <w:rPr>
          <w:rFonts w:ascii="Arial" w:eastAsia="Times New Roman" w:hAnsi="Arial" w:cs="Arial"/>
          <w:color w:val="101010"/>
          <w:shd w:val="clear" w:color="auto" w:fill="FFFFFF"/>
          <w:lang w:eastAsia="en-GB"/>
        </w:rPr>
      </w:pPr>
    </w:p>
    <w:p w14:paraId="2DF3B8C6" w14:textId="77777777" w:rsidR="00BE4E11" w:rsidRPr="00C63CF0" w:rsidRDefault="00BE4E11" w:rsidP="00BE4E11">
      <w:pPr>
        <w:spacing w:after="150"/>
        <w:rPr>
          <w:rFonts w:ascii="Arial" w:eastAsia="Times New Roman" w:hAnsi="Arial" w:cs="Arial"/>
          <w:color w:val="101010"/>
          <w:lang w:eastAsia="en-GB"/>
        </w:rPr>
      </w:pPr>
      <w:r w:rsidRPr="00C63CF0">
        <w:rPr>
          <w:rFonts w:ascii="Arial" w:eastAsia="Times New Roman" w:hAnsi="Arial" w:cs="Arial"/>
          <w:b/>
          <w:bCs/>
          <w:color w:val="141414"/>
          <w:lang w:eastAsia="en-GB"/>
        </w:rPr>
        <w:t>Your Duties &amp; Responsibilities will involve:</w:t>
      </w:r>
    </w:p>
    <w:p w14:paraId="4C74D70E" w14:textId="77777777" w:rsidR="004041B0" w:rsidRPr="004041B0" w:rsidRDefault="004041B0" w:rsidP="004041B0">
      <w:pPr>
        <w:ind w:left="360"/>
        <w:rPr>
          <w:rFonts w:ascii="Arial" w:eastAsia="Times New Roman" w:hAnsi="Arial" w:cs="Arial"/>
          <w:color w:val="101010"/>
          <w:lang w:eastAsia="en-GB"/>
        </w:rPr>
      </w:pPr>
    </w:p>
    <w:p w14:paraId="6E35822A"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provide a friendly, caring and stimulating environment in order to encourage and develop children in our care.</w:t>
      </w:r>
    </w:p>
    <w:p w14:paraId="15CF7235"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work as part of a team, acting in a pro-active and professional manner.</w:t>
      </w:r>
    </w:p>
    <w:p w14:paraId="525D12ED"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act as a key-person, establishing a positive relationship with assigned key children, being proactive in ensuring that their needs are met at all times.</w:t>
      </w:r>
      <w:bookmarkStart w:id="0" w:name="_GoBack"/>
      <w:bookmarkEnd w:id="0"/>
    </w:p>
    <w:p w14:paraId="57ABE65D"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lastRenderedPageBreak/>
        <w:t>To organise the environment inside and outside to ensure that resources and equipment meet the needs and interests of the individual children in the group, encouraging effective learning and independence.</w:t>
      </w:r>
    </w:p>
    <w:p w14:paraId="78B15692"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plan and implement activities and plan for next steps by providing enhancements to child initiated learning in line with the Early Years Foundation Stage (EYFS) Framework.</w:t>
      </w:r>
    </w:p>
    <w:p w14:paraId="4653289B"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encourage children to socialise, interact and work co-operatively with each other.</w:t>
      </w:r>
    </w:p>
    <w:p w14:paraId="7F49AF07"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meet the physical needs of all children, encouraging good standards of personal hygiene, whilst promoting independence.</w:t>
      </w:r>
    </w:p>
    <w:p w14:paraId="48CC8EE3"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 xml:space="preserve">To adhere to all daily routines and keep records up-to-date as directed by senior room staff. </w:t>
      </w:r>
    </w:p>
    <w:p w14:paraId="6A92714E"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work in close partnership with parents/carers to encourage consistency with the approach to meeting their child’s needs and vision for progression as well as promoting the development of independence; confidence and self-esteem, building the children’s resilience and well-being. This must be done in a professional and polite manner.</w:t>
      </w:r>
    </w:p>
    <w:p w14:paraId="0F11AB2F"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provide a smooth transition for you key children when moving rooms, onto school or another setting.</w:t>
      </w:r>
    </w:p>
    <w:p w14:paraId="33E0E87E"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 xml:space="preserve">To support the Setting SENCO and other senior staff with multi-agency working, where applicable to support individuals. </w:t>
      </w:r>
    </w:p>
    <w:p w14:paraId="5643E903" w14:textId="77777777" w:rsidR="00DE69BB" w:rsidRPr="00B516F8"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ensure you understand and action your specific duties regarding Health &amp; Safety and Fire Procedures.</w:t>
      </w:r>
    </w:p>
    <w:p w14:paraId="064EFD9F" w14:textId="77777777" w:rsidR="00DE69BB" w:rsidRDefault="00DE69BB" w:rsidP="00DE69BB">
      <w:pPr>
        <w:pStyle w:val="ListParagraph"/>
        <w:numPr>
          <w:ilvl w:val="0"/>
          <w:numId w:val="6"/>
        </w:numPr>
        <w:spacing w:after="200" w:line="276" w:lineRule="auto"/>
        <w:rPr>
          <w:rFonts w:ascii="Arial" w:hAnsi="Arial" w:cs="Arial"/>
        </w:rPr>
      </w:pPr>
      <w:r w:rsidRPr="00B516F8">
        <w:rPr>
          <w:rFonts w:ascii="Arial" w:hAnsi="Arial" w:cs="Arial"/>
        </w:rPr>
        <w:t>To attend and play an active role in staff meetings.</w:t>
      </w:r>
    </w:p>
    <w:p w14:paraId="65A50278" w14:textId="77777777" w:rsidR="009F7FC0" w:rsidRPr="009F7FC0" w:rsidRDefault="009F7FC0" w:rsidP="009F7FC0">
      <w:pPr>
        <w:pStyle w:val="ListParagraph"/>
        <w:numPr>
          <w:ilvl w:val="0"/>
          <w:numId w:val="6"/>
        </w:numPr>
        <w:spacing w:after="200" w:line="276" w:lineRule="auto"/>
        <w:rPr>
          <w:rFonts w:ascii="Arial" w:hAnsi="Arial" w:cs="Arial"/>
        </w:rPr>
      </w:pPr>
      <w:r w:rsidRPr="009F7FC0">
        <w:rPr>
          <w:rFonts w:ascii="Arial" w:hAnsi="Arial" w:cs="Arial"/>
        </w:rPr>
        <w:t xml:space="preserve">To continue to stay up to date with the EYFS and other current issues </w:t>
      </w:r>
      <w:proofErr w:type="gramStart"/>
      <w:r w:rsidRPr="009F7FC0">
        <w:rPr>
          <w:rFonts w:ascii="Arial" w:hAnsi="Arial" w:cs="Arial"/>
        </w:rPr>
        <w:t>that influence</w:t>
      </w:r>
      <w:proofErr w:type="gramEnd"/>
      <w:r w:rsidRPr="009F7FC0">
        <w:rPr>
          <w:rFonts w:ascii="Arial" w:hAnsi="Arial" w:cs="Arial"/>
        </w:rPr>
        <w:t xml:space="preserve"> the childcare sector. </w:t>
      </w:r>
    </w:p>
    <w:p w14:paraId="065C9834" w14:textId="77777777" w:rsidR="009F7FC0" w:rsidRPr="009F7FC0" w:rsidRDefault="009F7FC0" w:rsidP="009F7FC0">
      <w:pPr>
        <w:pStyle w:val="ListParagraph"/>
        <w:numPr>
          <w:ilvl w:val="0"/>
          <w:numId w:val="6"/>
        </w:numPr>
        <w:spacing w:after="200" w:line="276" w:lineRule="auto"/>
        <w:rPr>
          <w:rFonts w:ascii="Arial" w:hAnsi="Arial" w:cs="Arial"/>
        </w:rPr>
      </w:pPr>
      <w:r w:rsidRPr="009F7FC0">
        <w:rPr>
          <w:rFonts w:ascii="Arial" w:hAnsi="Arial" w:cs="Arial"/>
        </w:rPr>
        <w:t xml:space="preserve">To be proactive in continuing your professional development through training on site, online and through agencies. </w:t>
      </w:r>
    </w:p>
    <w:p w14:paraId="2947B7DE" w14:textId="77777777" w:rsidR="009F7FC0" w:rsidRPr="009F7FC0" w:rsidRDefault="009F7FC0" w:rsidP="009F7FC0">
      <w:pPr>
        <w:pStyle w:val="ListParagraph"/>
        <w:numPr>
          <w:ilvl w:val="0"/>
          <w:numId w:val="6"/>
        </w:numPr>
        <w:spacing w:after="200" w:line="276" w:lineRule="auto"/>
        <w:rPr>
          <w:rFonts w:ascii="Arial" w:hAnsi="Arial" w:cs="Arial"/>
        </w:rPr>
      </w:pPr>
      <w:r w:rsidRPr="009F7FC0">
        <w:rPr>
          <w:rFonts w:ascii="Arial" w:hAnsi="Arial" w:cs="Arial"/>
        </w:rPr>
        <w:t>To always comply with nursery policies and procedures.</w:t>
      </w:r>
    </w:p>
    <w:p w14:paraId="2A7E9383" w14:textId="0B8F1C98" w:rsidR="009F7FC0" w:rsidRPr="009F7FC0" w:rsidRDefault="009F7FC0" w:rsidP="009F7FC0">
      <w:pPr>
        <w:pStyle w:val="ListParagraph"/>
        <w:numPr>
          <w:ilvl w:val="0"/>
          <w:numId w:val="6"/>
        </w:numPr>
        <w:spacing w:after="200" w:line="276" w:lineRule="auto"/>
        <w:rPr>
          <w:rFonts w:ascii="Arial" w:hAnsi="Arial" w:cs="Arial"/>
        </w:rPr>
      </w:pPr>
      <w:r w:rsidRPr="009F7FC0">
        <w:rPr>
          <w:rFonts w:ascii="Arial" w:hAnsi="Arial" w:cs="Arial"/>
        </w:rPr>
        <w:t>To adhere to the nursery dress code.</w:t>
      </w:r>
    </w:p>
    <w:p w14:paraId="2803F114" w14:textId="19BD6E66" w:rsidR="00BE4E11" w:rsidRPr="004041B0" w:rsidRDefault="00BE4E11" w:rsidP="004041B0">
      <w:pPr>
        <w:spacing w:after="240"/>
        <w:rPr>
          <w:rFonts w:ascii="Arial" w:eastAsia="Times New Roman" w:hAnsi="Arial" w:cs="Arial"/>
          <w:color w:val="000000"/>
          <w:lang w:eastAsia="en-GB"/>
        </w:rPr>
      </w:pPr>
      <w:r w:rsidRPr="00C63CF0">
        <w:rPr>
          <w:rFonts w:ascii="Arial" w:eastAsia="Times New Roman" w:hAnsi="Arial" w:cs="Arial"/>
          <w:color w:val="101010"/>
          <w:lang w:eastAsia="en-GB"/>
        </w:rPr>
        <w:t>We are committed to equality of opportunity for all colleagues and applications. Individuals are encouraged regardless of age, disability, sex, gender, reassignment, sexual orientation, pregnancy and maternity, race, religion, or belief and marriage and civil partnerships.</w:t>
      </w:r>
    </w:p>
    <w:p w14:paraId="3A444A75" w14:textId="77777777" w:rsidR="00BE4E11" w:rsidRPr="00C63CF0" w:rsidRDefault="00BE4E11" w:rsidP="00BE4E11">
      <w:pPr>
        <w:rPr>
          <w:rFonts w:ascii="Arial" w:eastAsia="Times New Roman" w:hAnsi="Arial" w:cs="Arial"/>
          <w:lang w:eastAsia="en-GB"/>
        </w:rPr>
      </w:pPr>
    </w:p>
    <w:p w14:paraId="43D0C1D7" w14:textId="0C48AF51" w:rsidR="00BE4E11" w:rsidRPr="00C63CF0" w:rsidRDefault="00BE4E11" w:rsidP="00BE4E11">
      <w:pPr>
        <w:rPr>
          <w:rFonts w:ascii="Arial" w:eastAsia="Times New Roman" w:hAnsi="Arial" w:cs="Arial"/>
          <w:lang w:eastAsia="en-GB"/>
        </w:rPr>
      </w:pPr>
      <w:r w:rsidRPr="00C63CF0">
        <w:rPr>
          <w:rFonts w:ascii="Arial" w:eastAsia="Times New Roman" w:hAnsi="Arial" w:cs="Arial"/>
          <w:b/>
          <w:bCs/>
          <w:color w:val="141414"/>
          <w:lang w:eastAsia="en-GB"/>
        </w:rPr>
        <w:t>Benefits</w:t>
      </w:r>
      <w:r w:rsidRPr="00C63CF0">
        <w:rPr>
          <w:rFonts w:ascii="Arial" w:eastAsia="Times New Roman" w:hAnsi="Arial" w:cs="Arial"/>
          <w:color w:val="101010"/>
          <w:shd w:val="clear" w:color="auto" w:fill="FFFFFF"/>
          <w:lang w:eastAsia="en-GB"/>
        </w:rPr>
        <w:t> </w:t>
      </w:r>
    </w:p>
    <w:p w14:paraId="1B283CD1" w14:textId="16B7BAEE"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 xml:space="preserve">15% discount of childcare at </w:t>
      </w:r>
      <w:proofErr w:type="spellStart"/>
      <w:r w:rsidRPr="00C63CF0">
        <w:rPr>
          <w:rFonts w:ascii="Arial" w:eastAsia="Times New Roman" w:hAnsi="Arial" w:cs="Arial"/>
          <w:color w:val="101010"/>
          <w:lang w:eastAsia="en-GB"/>
        </w:rPr>
        <w:t>Funfishers</w:t>
      </w:r>
      <w:proofErr w:type="spellEnd"/>
    </w:p>
    <w:p w14:paraId="71B1EC13" w14:textId="77777777"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Annual pay review</w:t>
      </w:r>
    </w:p>
    <w:p w14:paraId="51BA800D" w14:textId="1A0B51B8"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28 days annual holiday entitlement (pro rata)</w:t>
      </w:r>
      <w:r w:rsidR="004A10E7">
        <w:rPr>
          <w:rFonts w:ascii="Arial" w:eastAsia="Times New Roman" w:hAnsi="Arial" w:cs="Arial"/>
          <w:color w:val="101010"/>
          <w:lang w:eastAsia="en-GB"/>
        </w:rPr>
        <w:t xml:space="preserve"> increased with length of service </w:t>
      </w:r>
    </w:p>
    <w:p w14:paraId="7C491289" w14:textId="798679AF"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NEST pension</w:t>
      </w:r>
    </w:p>
    <w:p w14:paraId="1A590815" w14:textId="77777777"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Continuous in-house and external training opportunities</w:t>
      </w:r>
    </w:p>
    <w:p w14:paraId="3183C4AF" w14:textId="08D18683"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lastRenderedPageBreak/>
        <w:t>Regular supervisions</w:t>
      </w:r>
    </w:p>
    <w:p w14:paraId="271D2C97" w14:textId="77777777" w:rsidR="00BE4E11" w:rsidRPr="00C63CF0" w:rsidRDefault="00BE4E11" w:rsidP="00BE4E11">
      <w:pPr>
        <w:numPr>
          <w:ilvl w:val="0"/>
          <w:numId w:val="3"/>
        </w:numPr>
        <w:spacing w:before="100" w:beforeAutospacing="1" w:after="100" w:afterAutospacing="1" w:line="360" w:lineRule="atLeast"/>
        <w:rPr>
          <w:rFonts w:ascii="Arial" w:eastAsia="Times New Roman" w:hAnsi="Arial" w:cs="Arial"/>
          <w:color w:val="101010"/>
          <w:lang w:eastAsia="en-GB"/>
        </w:rPr>
      </w:pPr>
      <w:r w:rsidRPr="00C63CF0">
        <w:rPr>
          <w:rFonts w:ascii="Arial" w:eastAsia="Times New Roman" w:hAnsi="Arial" w:cs="Arial"/>
          <w:color w:val="101010"/>
          <w:lang w:eastAsia="en-GB"/>
        </w:rPr>
        <w:t>Uniform Provided</w:t>
      </w:r>
    </w:p>
    <w:p w14:paraId="76A7E078" w14:textId="77777777" w:rsidR="00BE4E11" w:rsidRPr="00C63CF0" w:rsidRDefault="00BE4E11" w:rsidP="00BE4E11">
      <w:pPr>
        <w:rPr>
          <w:rFonts w:ascii="Arial" w:eastAsia="Times New Roman" w:hAnsi="Arial" w:cs="Arial"/>
          <w:lang w:eastAsia="en-GB"/>
        </w:rPr>
      </w:pPr>
    </w:p>
    <w:p w14:paraId="3D45EA6A" w14:textId="287EDE1B" w:rsidR="00E90D5D" w:rsidRPr="00C63CF0" w:rsidRDefault="00FD4E11">
      <w:pPr>
        <w:rPr>
          <w:rFonts w:ascii="Arial" w:hAnsi="Arial" w:cs="Arial"/>
        </w:rPr>
      </w:pPr>
      <w:r>
        <w:rPr>
          <w:rFonts w:ascii="Arial" w:hAnsi="Arial" w:cs="Arial"/>
        </w:rPr>
        <w:t xml:space="preserve"> Hourly rate </w:t>
      </w:r>
      <w:r w:rsidR="00EA600F" w:rsidRPr="00C63CF0">
        <w:rPr>
          <w:rFonts w:ascii="Arial" w:hAnsi="Arial" w:cs="Arial"/>
        </w:rPr>
        <w:t xml:space="preserve">dependent on qualifications and experience </w:t>
      </w:r>
    </w:p>
    <w:sectPr w:rsidR="00E90D5D" w:rsidRPr="00C6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BD6"/>
    <w:multiLevelType w:val="multilevel"/>
    <w:tmpl w:val="D49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9024A"/>
    <w:multiLevelType w:val="multilevel"/>
    <w:tmpl w:val="DF3A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87C49"/>
    <w:multiLevelType w:val="multilevel"/>
    <w:tmpl w:val="84D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35340"/>
    <w:multiLevelType w:val="multilevel"/>
    <w:tmpl w:val="0F34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8A06DB"/>
    <w:multiLevelType w:val="multilevel"/>
    <w:tmpl w:val="49B8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F3746"/>
    <w:multiLevelType w:val="hybridMultilevel"/>
    <w:tmpl w:val="8DBA8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1"/>
    <w:rsid w:val="000A1DEC"/>
    <w:rsid w:val="0032733F"/>
    <w:rsid w:val="004041B0"/>
    <w:rsid w:val="00440FF0"/>
    <w:rsid w:val="004A10E7"/>
    <w:rsid w:val="005A250C"/>
    <w:rsid w:val="00642518"/>
    <w:rsid w:val="006D67A8"/>
    <w:rsid w:val="009F7FC0"/>
    <w:rsid w:val="00AC1EA8"/>
    <w:rsid w:val="00B51923"/>
    <w:rsid w:val="00BE4E11"/>
    <w:rsid w:val="00C63CF0"/>
    <w:rsid w:val="00D57BB5"/>
    <w:rsid w:val="00DE69BB"/>
    <w:rsid w:val="00EA600F"/>
    <w:rsid w:val="00FD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E1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E4E11"/>
  </w:style>
  <w:style w:type="character" w:styleId="Strong">
    <w:name w:val="Strong"/>
    <w:basedOn w:val="DefaultParagraphFont"/>
    <w:uiPriority w:val="22"/>
    <w:qFormat/>
    <w:rsid w:val="00BE4E11"/>
    <w:rPr>
      <w:b/>
      <w:bCs/>
    </w:rPr>
  </w:style>
  <w:style w:type="paragraph" w:styleId="ListParagraph">
    <w:name w:val="List Paragraph"/>
    <w:basedOn w:val="Normal"/>
    <w:uiPriority w:val="34"/>
    <w:qFormat/>
    <w:rsid w:val="00C63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E1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E4E11"/>
  </w:style>
  <w:style w:type="character" w:styleId="Strong">
    <w:name w:val="Strong"/>
    <w:basedOn w:val="DefaultParagraphFont"/>
    <w:uiPriority w:val="22"/>
    <w:qFormat/>
    <w:rsid w:val="00BE4E11"/>
    <w:rPr>
      <w:b/>
      <w:bCs/>
    </w:rPr>
  </w:style>
  <w:style w:type="paragraph" w:styleId="ListParagraph">
    <w:name w:val="List Paragraph"/>
    <w:basedOn w:val="Normal"/>
    <w:uiPriority w:val="34"/>
    <w:qFormat/>
    <w:rsid w:val="00C6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8866">
      <w:bodyDiv w:val="1"/>
      <w:marLeft w:val="0"/>
      <w:marRight w:val="0"/>
      <w:marTop w:val="0"/>
      <w:marBottom w:val="0"/>
      <w:divBdr>
        <w:top w:val="none" w:sz="0" w:space="0" w:color="auto"/>
        <w:left w:val="none" w:sz="0" w:space="0" w:color="auto"/>
        <w:bottom w:val="none" w:sz="0" w:space="0" w:color="auto"/>
        <w:right w:val="none" w:sz="0" w:space="0" w:color="auto"/>
      </w:divBdr>
    </w:div>
    <w:div w:id="978415639">
      <w:bodyDiv w:val="1"/>
      <w:marLeft w:val="0"/>
      <w:marRight w:val="0"/>
      <w:marTop w:val="0"/>
      <w:marBottom w:val="0"/>
      <w:divBdr>
        <w:top w:val="none" w:sz="0" w:space="0" w:color="auto"/>
        <w:left w:val="none" w:sz="0" w:space="0" w:color="auto"/>
        <w:bottom w:val="none" w:sz="0" w:space="0" w:color="auto"/>
        <w:right w:val="none" w:sz="0" w:space="0" w:color="auto"/>
      </w:divBdr>
    </w:div>
    <w:div w:id="1106193128">
      <w:bodyDiv w:val="1"/>
      <w:marLeft w:val="0"/>
      <w:marRight w:val="0"/>
      <w:marTop w:val="0"/>
      <w:marBottom w:val="0"/>
      <w:divBdr>
        <w:top w:val="none" w:sz="0" w:space="0" w:color="auto"/>
        <w:left w:val="none" w:sz="0" w:space="0" w:color="auto"/>
        <w:bottom w:val="none" w:sz="0" w:space="0" w:color="auto"/>
        <w:right w:val="none" w:sz="0" w:space="0" w:color="auto"/>
      </w:divBdr>
    </w:div>
    <w:div w:id="1236743071">
      <w:bodyDiv w:val="1"/>
      <w:marLeft w:val="0"/>
      <w:marRight w:val="0"/>
      <w:marTop w:val="0"/>
      <w:marBottom w:val="0"/>
      <w:divBdr>
        <w:top w:val="none" w:sz="0" w:space="0" w:color="auto"/>
        <w:left w:val="none" w:sz="0" w:space="0" w:color="auto"/>
        <w:bottom w:val="none" w:sz="0" w:space="0" w:color="auto"/>
        <w:right w:val="none" w:sz="0" w:space="0" w:color="auto"/>
      </w:divBdr>
    </w:div>
    <w:div w:id="1504396251">
      <w:bodyDiv w:val="1"/>
      <w:marLeft w:val="0"/>
      <w:marRight w:val="0"/>
      <w:marTop w:val="0"/>
      <w:marBottom w:val="0"/>
      <w:divBdr>
        <w:top w:val="none" w:sz="0" w:space="0" w:color="auto"/>
        <w:left w:val="none" w:sz="0" w:space="0" w:color="auto"/>
        <w:bottom w:val="none" w:sz="0" w:space="0" w:color="auto"/>
        <w:right w:val="none" w:sz="0" w:space="0" w:color="auto"/>
      </w:divBdr>
    </w:div>
    <w:div w:id="1673681240">
      <w:bodyDiv w:val="1"/>
      <w:marLeft w:val="0"/>
      <w:marRight w:val="0"/>
      <w:marTop w:val="0"/>
      <w:marBottom w:val="0"/>
      <w:divBdr>
        <w:top w:val="none" w:sz="0" w:space="0" w:color="auto"/>
        <w:left w:val="none" w:sz="0" w:space="0" w:color="auto"/>
        <w:bottom w:val="none" w:sz="0" w:space="0" w:color="auto"/>
        <w:right w:val="none" w:sz="0" w:space="0" w:color="auto"/>
      </w:divBdr>
    </w:div>
    <w:div w:id="1811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hatfield</dc:creator>
  <cp:lastModifiedBy>Windows User</cp:lastModifiedBy>
  <cp:revision>4</cp:revision>
  <dcterms:created xsi:type="dcterms:W3CDTF">2022-12-22T07:53:00Z</dcterms:created>
  <dcterms:modified xsi:type="dcterms:W3CDTF">2022-12-22T10:33:00Z</dcterms:modified>
</cp:coreProperties>
</file>